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9D" w:rsidRPr="000240B1" w:rsidRDefault="00EC699D" w:rsidP="00EC699D">
      <w:pPr>
        <w:jc w:val="center"/>
        <w:rPr>
          <w:b/>
          <w:sz w:val="18"/>
          <w:szCs w:val="18"/>
          <w:u w:val="single"/>
        </w:rPr>
      </w:pPr>
      <w:r w:rsidRPr="000240B1">
        <w:rPr>
          <w:b/>
          <w:noProof/>
          <w:sz w:val="18"/>
          <w:szCs w:val="18"/>
          <w:u w:val="single"/>
        </w:rPr>
        <w:drawing>
          <wp:anchor distT="0" distB="0" distL="114300" distR="114300" simplePos="0" relativeHeight="251660288" behindDoc="0" locked="0" layoutInCell="1" allowOverlap="1" wp14:anchorId="0C0BC5F2" wp14:editId="3AB580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4560" cy="63690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52" cy="63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0B1">
        <w:rPr>
          <w:b/>
          <w:sz w:val="18"/>
          <w:szCs w:val="18"/>
          <w:u w:val="single"/>
        </w:rPr>
        <w:t>Village of Amanda’s Park Rules</w:t>
      </w:r>
    </w:p>
    <w:p w:rsidR="00EC699D" w:rsidRPr="000240B1" w:rsidRDefault="00EC699D" w:rsidP="00EC699D">
      <w:pPr>
        <w:jc w:val="center"/>
        <w:rPr>
          <w:sz w:val="18"/>
          <w:szCs w:val="18"/>
        </w:rPr>
      </w:pPr>
      <w:r w:rsidRPr="000240B1">
        <w:rPr>
          <w:sz w:val="18"/>
          <w:szCs w:val="18"/>
        </w:rPr>
        <w:t>6010 Amanda Southern Rd</w:t>
      </w:r>
    </w:p>
    <w:p w:rsidR="00EC699D" w:rsidRPr="000240B1" w:rsidRDefault="00EC699D" w:rsidP="00EC699D">
      <w:pPr>
        <w:jc w:val="center"/>
        <w:rPr>
          <w:sz w:val="18"/>
          <w:szCs w:val="18"/>
        </w:rPr>
      </w:pPr>
      <w:r w:rsidRPr="000240B1">
        <w:rPr>
          <w:sz w:val="18"/>
          <w:szCs w:val="18"/>
        </w:rPr>
        <w:t>P.O. Box 250, Amanda, Ohio 43102</w:t>
      </w:r>
    </w:p>
    <w:p w:rsidR="00EC699D" w:rsidRPr="000240B1" w:rsidRDefault="00EC699D" w:rsidP="00EC699D">
      <w:pPr>
        <w:jc w:val="center"/>
        <w:rPr>
          <w:sz w:val="18"/>
          <w:szCs w:val="18"/>
        </w:rPr>
      </w:pPr>
      <w:r w:rsidRPr="000240B1">
        <w:rPr>
          <w:sz w:val="18"/>
          <w:szCs w:val="18"/>
        </w:rPr>
        <w:t>(740)-969-4771</w:t>
      </w:r>
    </w:p>
    <w:p w:rsidR="00EC699D" w:rsidRPr="00B82314" w:rsidRDefault="00EC699D" w:rsidP="000240B1">
      <w:pPr>
        <w:rPr>
          <w:sz w:val="18"/>
          <w:szCs w:val="18"/>
        </w:rPr>
      </w:pPr>
    </w:p>
    <w:p w:rsidR="00EC699D" w:rsidRPr="00B82314" w:rsidRDefault="00EC699D" w:rsidP="00EC699D">
      <w:pPr>
        <w:rPr>
          <w:sz w:val="18"/>
          <w:szCs w:val="18"/>
        </w:rPr>
      </w:pPr>
      <w:r w:rsidRPr="00B82314">
        <w:rPr>
          <w:sz w:val="18"/>
          <w:szCs w:val="18"/>
        </w:rPr>
        <w:t xml:space="preserve">The Village of Amanda’s park is located at 6010 Amanda Southern Rd. This is the site of our water wells. Portions of our water well/water plant site are used to provide a park facility for the Amanda area. As part of our </w:t>
      </w:r>
      <w:r w:rsidR="00186E47" w:rsidRPr="00B82314">
        <w:rPr>
          <w:sz w:val="18"/>
          <w:szCs w:val="18"/>
        </w:rPr>
        <w:t xml:space="preserve">recreational </w:t>
      </w:r>
      <w:r w:rsidRPr="00B82314">
        <w:rPr>
          <w:sz w:val="18"/>
          <w:szCs w:val="18"/>
        </w:rPr>
        <w:t xml:space="preserve">system the village also has a Bike Path that runs through our town. It is our goal to provide parks </w:t>
      </w:r>
      <w:r w:rsidR="00D10068" w:rsidRPr="00B82314">
        <w:rPr>
          <w:sz w:val="18"/>
          <w:szCs w:val="18"/>
        </w:rPr>
        <w:t>and recreational</w:t>
      </w:r>
      <w:r w:rsidR="00186E47" w:rsidRPr="00B82314">
        <w:rPr>
          <w:sz w:val="18"/>
          <w:szCs w:val="18"/>
        </w:rPr>
        <w:t xml:space="preserve"> </w:t>
      </w:r>
      <w:r w:rsidRPr="00B82314">
        <w:rPr>
          <w:sz w:val="18"/>
          <w:szCs w:val="18"/>
        </w:rPr>
        <w:t>facilities that can be used and enjoyed by everyone in the community.</w:t>
      </w:r>
    </w:p>
    <w:p w:rsidR="00EC699D" w:rsidRPr="00B438DF" w:rsidRDefault="00EC699D" w:rsidP="00EC699D">
      <w:pPr>
        <w:rPr>
          <w:sz w:val="16"/>
          <w:szCs w:val="16"/>
        </w:rPr>
      </w:pPr>
    </w:p>
    <w:p w:rsidR="006F04FB" w:rsidRPr="00B438DF" w:rsidRDefault="006F04FB" w:rsidP="00EC699D">
      <w:pPr>
        <w:rPr>
          <w:b/>
          <w:sz w:val="16"/>
          <w:szCs w:val="16"/>
          <w:u w:val="single"/>
        </w:rPr>
      </w:pPr>
      <w:r w:rsidRPr="00B438DF">
        <w:rPr>
          <w:b/>
          <w:sz w:val="16"/>
          <w:szCs w:val="16"/>
          <w:u w:val="single"/>
        </w:rPr>
        <w:t>Park Rules</w:t>
      </w:r>
      <w:r w:rsidR="00186E47" w:rsidRPr="00B438DF">
        <w:rPr>
          <w:b/>
          <w:sz w:val="16"/>
          <w:szCs w:val="16"/>
          <w:u w:val="single"/>
        </w:rPr>
        <w:t>: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Damaging or removing park property, natural features, and wildlife is prohibited.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 xml:space="preserve">Fenced in water plant is restricted area no person or property within fenced in area. No parking in front of gates of facility. 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No littering or dumping</w:t>
      </w:r>
      <w:r w:rsidR="00BE5694" w:rsidRPr="00B438DF">
        <w:rPr>
          <w:sz w:val="16"/>
          <w:szCs w:val="16"/>
        </w:rPr>
        <w:t>,</w:t>
      </w:r>
      <w:r w:rsidR="00AA385E" w:rsidRPr="00B438DF">
        <w:rPr>
          <w:sz w:val="16"/>
          <w:szCs w:val="16"/>
        </w:rPr>
        <w:t xml:space="preserve"> </w:t>
      </w:r>
      <w:r w:rsidR="00455259" w:rsidRPr="00B438DF">
        <w:rPr>
          <w:sz w:val="16"/>
          <w:szCs w:val="16"/>
        </w:rPr>
        <w:t>grounds</w:t>
      </w:r>
      <w:r w:rsidR="00D10068" w:rsidRPr="00B438DF">
        <w:rPr>
          <w:sz w:val="16"/>
          <w:szCs w:val="16"/>
        </w:rPr>
        <w:t xml:space="preserve"> and buildings </w:t>
      </w:r>
      <w:r w:rsidR="00455259" w:rsidRPr="00B438DF">
        <w:rPr>
          <w:sz w:val="16"/>
          <w:szCs w:val="16"/>
        </w:rPr>
        <w:t>are</w:t>
      </w:r>
      <w:r w:rsidR="00AA385E" w:rsidRPr="00B438DF">
        <w:rPr>
          <w:sz w:val="16"/>
          <w:szCs w:val="16"/>
        </w:rPr>
        <w:t xml:space="preserve"> to</w:t>
      </w:r>
      <w:r w:rsidR="00455259" w:rsidRPr="00B438DF">
        <w:rPr>
          <w:sz w:val="16"/>
          <w:szCs w:val="16"/>
        </w:rPr>
        <w:t xml:space="preserve"> be</w:t>
      </w:r>
      <w:r w:rsidR="00AA385E" w:rsidRPr="00B438DF">
        <w:rPr>
          <w:sz w:val="16"/>
          <w:szCs w:val="16"/>
        </w:rPr>
        <w:t xml:space="preserve"> checked for trash </w:t>
      </w:r>
      <w:r w:rsidR="00D10068" w:rsidRPr="00B438DF">
        <w:rPr>
          <w:sz w:val="16"/>
          <w:szCs w:val="16"/>
        </w:rPr>
        <w:t>or damage after each event.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Possession or discharging of firearms or other dangerous weapons is prohibited.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 xml:space="preserve">Loud or disruptive behavior is prohibited. 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Park Closed at Dusk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Advertising and commercial enterprises require permission from Mayor’s office.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No camping without written permission from Mayor’s office.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 xml:space="preserve">No fires except in designated areas. 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Hunting and trapping is prohibited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The only pets allowed in parks are domestic dogs and cats which must be controlled at all times and secured to a leash no longer than 6 feet.  Pet owners must clean up after their pets and carry a device for this purpose.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Motorized vehicles permitted in designated areas only.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Alcoholic beverages are prohibited.</w:t>
      </w:r>
    </w:p>
    <w:p w:rsidR="006F04FB" w:rsidRPr="00B438DF" w:rsidRDefault="006F04FB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Village is not responsible for accidents or injuries.</w:t>
      </w:r>
      <w:r w:rsidR="00D10068" w:rsidRPr="00B438DF">
        <w:rPr>
          <w:sz w:val="16"/>
          <w:szCs w:val="16"/>
        </w:rPr>
        <w:t xml:space="preserve"> </w:t>
      </w:r>
      <w:r w:rsidRPr="00B438DF">
        <w:rPr>
          <w:sz w:val="16"/>
          <w:szCs w:val="16"/>
        </w:rPr>
        <w:t>Be advise</w:t>
      </w:r>
      <w:r w:rsidR="00186E47" w:rsidRPr="00B438DF">
        <w:rPr>
          <w:sz w:val="16"/>
          <w:szCs w:val="16"/>
        </w:rPr>
        <w:t>d that children are at play so drive slowly within the park</w:t>
      </w:r>
      <w:r w:rsidRPr="00B438DF">
        <w:rPr>
          <w:sz w:val="16"/>
          <w:szCs w:val="16"/>
        </w:rPr>
        <w:t>.</w:t>
      </w:r>
    </w:p>
    <w:p w:rsidR="00D10068" w:rsidRPr="00B438DF" w:rsidRDefault="00AA385E" w:rsidP="00D10068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No person shall possess, ignite or detonate any fireworks or explosive device in any park with</w:t>
      </w:r>
      <w:r w:rsidR="005B1778" w:rsidRPr="00B438DF">
        <w:rPr>
          <w:sz w:val="16"/>
          <w:szCs w:val="16"/>
        </w:rPr>
        <w:t>out</w:t>
      </w:r>
      <w:r w:rsidRPr="00B438DF">
        <w:rPr>
          <w:sz w:val="16"/>
          <w:szCs w:val="16"/>
        </w:rPr>
        <w:t xml:space="preserve"> a permit from the Mayor’s office.</w:t>
      </w:r>
    </w:p>
    <w:p w:rsidR="00455259" w:rsidRPr="00B438DF" w:rsidRDefault="00455259" w:rsidP="00AA385E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All Sports Associations that use the park shall provide us with proof of insurance.</w:t>
      </w:r>
    </w:p>
    <w:p w:rsidR="00592EF4" w:rsidRPr="00B438DF" w:rsidRDefault="00592EF4" w:rsidP="00AA385E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 xml:space="preserve">All Sports Associations are to maintain all diamonds and or ball fields at their own expense. </w:t>
      </w:r>
    </w:p>
    <w:p w:rsidR="000240B1" w:rsidRPr="00B438DF" w:rsidRDefault="000240B1" w:rsidP="00AA385E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 xml:space="preserve">All Sports Associations will supply their own equipment and supplies needed.  </w:t>
      </w:r>
    </w:p>
    <w:p w:rsidR="0048586E" w:rsidRPr="00B438DF" w:rsidRDefault="0048586E" w:rsidP="00AA385E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Any vehicle left overnight will be towed at owner’s expense.</w:t>
      </w:r>
    </w:p>
    <w:p w:rsidR="006F04FB" w:rsidRPr="00B438DF" w:rsidRDefault="00186E47" w:rsidP="006F04F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438DF">
        <w:rPr>
          <w:sz w:val="16"/>
          <w:szCs w:val="16"/>
        </w:rPr>
        <w:t>Violations of any park rules may lead to ejection from the park or prosecution under the laws of the Village of Amanda</w:t>
      </w:r>
    </w:p>
    <w:p w:rsidR="00186E47" w:rsidRPr="00B438DF" w:rsidRDefault="00186E47" w:rsidP="00186E47">
      <w:pPr>
        <w:pStyle w:val="ListParagraph"/>
        <w:ind w:left="0"/>
        <w:rPr>
          <w:b/>
          <w:sz w:val="16"/>
          <w:szCs w:val="16"/>
          <w:u w:val="single"/>
        </w:rPr>
      </w:pPr>
    </w:p>
    <w:p w:rsidR="00186E47" w:rsidRPr="00B438DF" w:rsidRDefault="00186E47" w:rsidP="00186E47">
      <w:pPr>
        <w:rPr>
          <w:b/>
          <w:sz w:val="16"/>
          <w:szCs w:val="16"/>
          <w:u w:val="single"/>
        </w:rPr>
      </w:pPr>
      <w:r w:rsidRPr="00B438DF">
        <w:rPr>
          <w:b/>
          <w:sz w:val="16"/>
          <w:szCs w:val="16"/>
          <w:u w:val="single"/>
        </w:rPr>
        <w:t>Food Booth/Shelter House Rules:</w:t>
      </w:r>
    </w:p>
    <w:p w:rsidR="00EC699D" w:rsidRPr="00B438DF" w:rsidRDefault="00186E47" w:rsidP="00EC699D">
      <w:pPr>
        <w:rPr>
          <w:sz w:val="16"/>
          <w:szCs w:val="16"/>
        </w:rPr>
      </w:pPr>
      <w:r w:rsidRPr="00B438DF">
        <w:rPr>
          <w:sz w:val="16"/>
          <w:szCs w:val="16"/>
        </w:rPr>
        <w:t>The food booth and shelter house are community buildings that can be utilized by anyone in the community who reserves and fills out a rental agreement.</w:t>
      </w:r>
    </w:p>
    <w:p w:rsidR="00186E47" w:rsidRPr="00B438DF" w:rsidRDefault="00186E47" w:rsidP="00186E47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438DF">
        <w:rPr>
          <w:sz w:val="16"/>
          <w:szCs w:val="16"/>
        </w:rPr>
        <w:t>Abide by all park rules in addition to guidelines set up for use of buildings.</w:t>
      </w:r>
    </w:p>
    <w:p w:rsidR="00186E47" w:rsidRPr="00B438DF" w:rsidRDefault="00AA385E" w:rsidP="00186E4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6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You cannot tape, staple, tack, or nail anything to the shelters.</w:t>
      </w:r>
    </w:p>
    <w:p w:rsidR="00AA385E" w:rsidRPr="00B438DF" w:rsidRDefault="00AA385E" w:rsidP="00186E4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6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Shelter House/ Food Booth available for rent between hours of 10am-4:00pm and 4:30pm to Dusk</w:t>
      </w:r>
    </w:p>
    <w:p w:rsidR="00AA385E" w:rsidRPr="00B438DF" w:rsidRDefault="00AA385E" w:rsidP="00186E4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6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All trash sha</w:t>
      </w:r>
      <w:r w:rsidR="0048586E" w:rsidRPr="00B438DF">
        <w:rPr>
          <w:rFonts w:cs="Arial"/>
          <w:color w:val="000000" w:themeColor="text1"/>
          <w:sz w:val="16"/>
          <w:szCs w:val="16"/>
          <w:lang w:val="en"/>
        </w:rPr>
        <w:t>ll be removed from facility/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>grounds</w:t>
      </w:r>
      <w:r w:rsidR="0048586E" w:rsidRPr="00B438DF">
        <w:rPr>
          <w:rFonts w:cs="Arial"/>
          <w:color w:val="000000" w:themeColor="text1"/>
          <w:sz w:val="16"/>
          <w:szCs w:val="16"/>
          <w:lang w:val="en"/>
        </w:rPr>
        <w:t xml:space="preserve"> and put in provided dumpster.  All food areas cleaned daily. 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</w:p>
    <w:p w:rsidR="0015496E" w:rsidRPr="00B438DF" w:rsidRDefault="0015496E" w:rsidP="00186E4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6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No unauthorized food storage/cooking equipment. Must follow Fairfield County Board of Health Regulations since you will be working under our license. </w:t>
      </w:r>
    </w:p>
    <w:p w:rsidR="00AA385E" w:rsidRPr="00B438DF" w:rsidRDefault="00F369B3" w:rsidP="00186E4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6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To reserve and check</w:t>
      </w:r>
      <w:r w:rsidR="00AA385E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>availability</w:t>
      </w:r>
      <w:bookmarkStart w:id="0" w:name="_GoBack"/>
      <w:bookmarkEnd w:id="0"/>
      <w:r w:rsidRPr="00B438DF">
        <w:rPr>
          <w:rFonts w:cs="Arial"/>
          <w:color w:val="000000" w:themeColor="text1"/>
          <w:sz w:val="16"/>
          <w:szCs w:val="16"/>
          <w:lang w:val="en"/>
        </w:rPr>
        <w:t>, however all rental agreements and fees are to be provided to the village office at 116 E. Main St. Box 250, Amanda Ohio 43102 (740) 969-4771</w:t>
      </w:r>
      <w:r w:rsidR="00B438DF" w:rsidRPr="00B438DF">
        <w:rPr>
          <w:rFonts w:cs="Arial"/>
          <w:color w:val="000000" w:themeColor="text1"/>
          <w:sz w:val="16"/>
          <w:szCs w:val="16"/>
          <w:lang w:val="en"/>
        </w:rPr>
        <w:t xml:space="preserve"> prior to finalizing reservations. </w:t>
      </w:r>
    </w:p>
    <w:p w:rsidR="00F369B3" w:rsidRPr="00B438DF" w:rsidRDefault="00F369B3" w:rsidP="00234936">
      <w:pPr>
        <w:rPr>
          <w:rFonts w:cs="Arial"/>
          <w:color w:val="000000" w:themeColor="text1"/>
          <w:sz w:val="16"/>
          <w:szCs w:val="16"/>
          <w:lang w:val="en"/>
        </w:rPr>
      </w:pPr>
    </w:p>
    <w:p w:rsidR="00455259" w:rsidRPr="00B438DF" w:rsidRDefault="00F369B3" w:rsidP="00F369B3">
      <w:pPr>
        <w:pStyle w:val="ListParagraph"/>
        <w:ind w:left="0"/>
        <w:jc w:val="both"/>
        <w:rPr>
          <w:rFonts w:cs="Arial"/>
          <w:b/>
          <w:color w:val="000000" w:themeColor="text1"/>
          <w:sz w:val="16"/>
          <w:szCs w:val="16"/>
          <w:u w:val="single"/>
          <w:lang w:val="en"/>
        </w:rPr>
      </w:pPr>
      <w:r w:rsidRPr="00B438DF">
        <w:rPr>
          <w:rFonts w:cs="Arial"/>
          <w:b/>
          <w:color w:val="000000" w:themeColor="text1"/>
          <w:sz w:val="16"/>
          <w:szCs w:val="16"/>
          <w:u w:val="single"/>
          <w:lang w:val="en"/>
        </w:rPr>
        <w:t>Rental Fees:</w:t>
      </w:r>
      <w:r w:rsidR="0015496E" w:rsidRPr="00B438DF">
        <w:rPr>
          <w:rFonts w:cs="Arial"/>
          <w:b/>
          <w:color w:val="000000" w:themeColor="text1"/>
          <w:sz w:val="16"/>
          <w:szCs w:val="16"/>
          <w:u w:val="single"/>
          <w:lang w:val="en"/>
        </w:rPr>
        <w:t xml:space="preserve"> </w:t>
      </w:r>
    </w:p>
    <w:p w:rsidR="0092321C" w:rsidRPr="00B438DF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Fees will</w:t>
      </w:r>
      <w:r w:rsidR="0015496E" w:rsidRPr="00B438DF">
        <w:rPr>
          <w:rFonts w:cs="Arial"/>
          <w:color w:val="000000" w:themeColor="text1"/>
          <w:sz w:val="16"/>
          <w:szCs w:val="16"/>
          <w:lang w:val="en"/>
        </w:rPr>
        <w:t xml:space="preserve"> cover cost of </w:t>
      </w:r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 xml:space="preserve">utilities, </w:t>
      </w:r>
      <w:r w:rsidR="0015496E" w:rsidRPr="00B438DF">
        <w:rPr>
          <w:rFonts w:cs="Arial"/>
          <w:color w:val="000000" w:themeColor="text1"/>
          <w:sz w:val="16"/>
          <w:szCs w:val="16"/>
          <w:lang w:val="en"/>
        </w:rPr>
        <w:t>maintenance</w:t>
      </w:r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>, and supplies</w:t>
      </w:r>
      <w:r w:rsidR="0015496E" w:rsidRPr="00B438DF">
        <w:rPr>
          <w:rFonts w:cs="Arial"/>
          <w:color w:val="000000" w:themeColor="text1"/>
          <w:sz w:val="16"/>
          <w:szCs w:val="16"/>
          <w:lang w:val="en"/>
        </w:rPr>
        <w:t xml:space="preserve"> for buildings, restrooms, and parks. </w:t>
      </w:r>
    </w:p>
    <w:p w:rsidR="0015496E" w:rsidRPr="00B438DF" w:rsidRDefault="0015496E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u w:val="single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>After inspection of facility</w:t>
      </w:r>
      <w:r w:rsidR="0092321C"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>:</w:t>
      </w:r>
      <w:r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 xml:space="preserve"> </w:t>
      </w:r>
      <w:r w:rsidR="00455259" w:rsidRPr="00B438DF">
        <w:rPr>
          <w:rFonts w:cs="Arial"/>
          <w:b/>
          <w:color w:val="000000" w:themeColor="text1"/>
          <w:sz w:val="16"/>
          <w:szCs w:val="16"/>
          <w:u w:val="single"/>
          <w:lang w:val="en"/>
        </w:rPr>
        <w:t>any damages or cost of cleanup</w:t>
      </w:r>
      <w:r w:rsidR="00455259"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 xml:space="preserve"> </w:t>
      </w:r>
      <w:r w:rsidR="00455259" w:rsidRPr="00B438DF">
        <w:rPr>
          <w:rFonts w:cs="Arial"/>
          <w:b/>
          <w:color w:val="000000" w:themeColor="text1"/>
          <w:sz w:val="16"/>
          <w:szCs w:val="16"/>
          <w:u w:val="single"/>
          <w:lang w:val="en"/>
        </w:rPr>
        <w:t>will come out of refundable security deposit.</w:t>
      </w:r>
      <w:r w:rsidR="00455259"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 xml:space="preserve"> </w:t>
      </w:r>
    </w:p>
    <w:p w:rsidR="00455259" w:rsidRPr="00B438DF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F369B3" w:rsidRPr="00B438DF" w:rsidRDefault="00F369B3" w:rsidP="00D10068">
      <w:pPr>
        <w:pStyle w:val="ListParagraph"/>
        <w:numPr>
          <w:ilvl w:val="0"/>
          <w:numId w:val="4"/>
        </w:numPr>
        <w:jc w:val="both"/>
        <w:rPr>
          <w:rFonts w:cs="Arial"/>
          <w:b/>
          <w:color w:val="000000" w:themeColor="text1"/>
          <w:sz w:val="16"/>
          <w:szCs w:val="16"/>
          <w:u w:val="single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Shelter House- $</w:t>
      </w:r>
      <w:r w:rsidR="0015496E" w:rsidRPr="00B438DF">
        <w:rPr>
          <w:rFonts w:cs="Arial"/>
          <w:color w:val="000000" w:themeColor="text1"/>
          <w:sz w:val="16"/>
          <w:szCs w:val="16"/>
          <w:lang w:val="en"/>
        </w:rPr>
        <w:t>40 with $20 refundable after inspection of park facility.</w:t>
      </w:r>
    </w:p>
    <w:p w:rsidR="00455259" w:rsidRPr="00B438DF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15496E" w:rsidRPr="00B438DF" w:rsidRDefault="0015496E" w:rsidP="00D10068">
      <w:pPr>
        <w:pStyle w:val="ListParagraph"/>
        <w:numPr>
          <w:ilvl w:val="0"/>
          <w:numId w:val="4"/>
        </w:numPr>
        <w:jc w:val="both"/>
        <w:rPr>
          <w:rFonts w:cs="Arial"/>
          <w:color w:val="000000" w:themeColor="text1"/>
          <w:sz w:val="16"/>
          <w:szCs w:val="16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Food Booth- $12</w:t>
      </w:r>
      <w:r w:rsidR="00234936" w:rsidRPr="00B438DF">
        <w:rPr>
          <w:rFonts w:cs="Arial"/>
          <w:color w:val="000000" w:themeColor="text1"/>
          <w:sz w:val="16"/>
          <w:szCs w:val="16"/>
          <w:lang w:val="en"/>
        </w:rPr>
        <w:t>5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>.00 with $</w:t>
      </w:r>
      <w:r w:rsidR="00234936" w:rsidRPr="00B438DF">
        <w:rPr>
          <w:rFonts w:cs="Arial"/>
          <w:color w:val="000000" w:themeColor="text1"/>
          <w:sz w:val="16"/>
          <w:szCs w:val="16"/>
          <w:lang w:val="en"/>
        </w:rPr>
        <w:t>5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0 refundable after inspection of facility. </w:t>
      </w:r>
    </w:p>
    <w:p w:rsidR="00455259" w:rsidRPr="00B438DF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15496E" w:rsidRPr="00B438DF" w:rsidRDefault="0015496E" w:rsidP="00D10068">
      <w:pPr>
        <w:pStyle w:val="ListParagraph"/>
        <w:numPr>
          <w:ilvl w:val="0"/>
          <w:numId w:val="4"/>
        </w:numPr>
        <w:jc w:val="both"/>
        <w:rPr>
          <w:rFonts w:cs="Arial"/>
          <w:color w:val="000000" w:themeColor="text1"/>
          <w:sz w:val="16"/>
          <w:szCs w:val="16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Use of Park Fees for sports $500.00</w:t>
      </w:r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B82314"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>per association</w:t>
      </w:r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>,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 plus Health Department License Fees.</w:t>
      </w:r>
      <w:r w:rsidR="00234936" w:rsidRPr="00B438DF">
        <w:rPr>
          <w:rFonts w:cs="Arial"/>
          <w:color w:val="000000" w:themeColor="text1"/>
          <w:sz w:val="16"/>
          <w:szCs w:val="16"/>
          <w:lang w:val="en"/>
        </w:rPr>
        <w:t xml:space="preserve"> (no additional Food Booth charge)</w:t>
      </w:r>
    </w:p>
    <w:p w:rsidR="00592EF4" w:rsidRPr="00B438DF" w:rsidRDefault="00592EF4" w:rsidP="00592EF4">
      <w:pPr>
        <w:pStyle w:val="ListParagraph"/>
        <w:rPr>
          <w:rFonts w:cs="Arial"/>
          <w:color w:val="000000" w:themeColor="text1"/>
          <w:sz w:val="16"/>
          <w:szCs w:val="16"/>
          <w:lang w:val="en"/>
        </w:rPr>
      </w:pPr>
    </w:p>
    <w:p w:rsidR="00592EF4" w:rsidRPr="00B438DF" w:rsidRDefault="0092321C" w:rsidP="000458CB">
      <w:pPr>
        <w:pStyle w:val="ListParagraph"/>
        <w:numPr>
          <w:ilvl w:val="0"/>
          <w:numId w:val="4"/>
        </w:numPr>
        <w:jc w:val="both"/>
        <w:rPr>
          <w:rFonts w:cs="Arial"/>
          <w:color w:val="000000" w:themeColor="text1"/>
          <w:sz w:val="16"/>
          <w:szCs w:val="16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Amanda </w:t>
      </w:r>
      <w:proofErr w:type="spellStart"/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>Clearcreek</w:t>
      </w:r>
      <w:proofErr w:type="spellEnd"/>
      <w:r w:rsidR="00B82314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592EF4" w:rsidRPr="00B438DF">
        <w:rPr>
          <w:rFonts w:cs="Arial"/>
          <w:color w:val="000000" w:themeColor="text1"/>
          <w:sz w:val="16"/>
          <w:szCs w:val="16"/>
          <w:lang w:val="en"/>
        </w:rPr>
        <w:t>Schools use of park fee</w:t>
      </w:r>
      <w:r w:rsidR="00B61A76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B61A76" w:rsidRPr="00B438DF">
        <w:rPr>
          <w:rFonts w:cs="Arial"/>
          <w:color w:val="000000" w:themeColor="text1"/>
          <w:sz w:val="16"/>
          <w:szCs w:val="16"/>
          <w:u w:val="single"/>
          <w:lang w:val="en"/>
        </w:rPr>
        <w:t>per association</w:t>
      </w:r>
      <w:r w:rsidR="00592EF4" w:rsidRPr="00B438DF">
        <w:rPr>
          <w:rFonts w:cs="Arial"/>
          <w:color w:val="000000" w:themeColor="text1"/>
          <w:sz w:val="16"/>
          <w:szCs w:val="16"/>
          <w:lang w:val="en"/>
        </w:rPr>
        <w:t>- $500.00 or supply sand and gravel in exchange of park fees.</w:t>
      </w:r>
      <w:r w:rsidR="000458CB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234936" w:rsidRPr="00B438DF">
        <w:rPr>
          <w:rFonts w:cs="Arial"/>
          <w:color w:val="000000" w:themeColor="text1"/>
          <w:sz w:val="16"/>
          <w:szCs w:val="16"/>
          <w:lang w:val="en"/>
        </w:rPr>
        <w:t>(no additional Food Booth charge)</w:t>
      </w:r>
    </w:p>
    <w:p w:rsidR="00455259" w:rsidRPr="00B438DF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455259" w:rsidRPr="00B438DF" w:rsidRDefault="0015496E" w:rsidP="00D10068">
      <w:pPr>
        <w:pStyle w:val="ListParagraph"/>
        <w:numPr>
          <w:ilvl w:val="0"/>
          <w:numId w:val="4"/>
        </w:numPr>
        <w:jc w:val="both"/>
        <w:rPr>
          <w:rFonts w:cs="Arial"/>
          <w:color w:val="000000" w:themeColor="text1"/>
          <w:sz w:val="16"/>
          <w:szCs w:val="16"/>
          <w:lang w:val="en"/>
        </w:rPr>
      </w:pPr>
      <w:r w:rsidRPr="00B438DF">
        <w:rPr>
          <w:rFonts w:cs="Arial"/>
          <w:color w:val="000000" w:themeColor="text1"/>
          <w:sz w:val="16"/>
          <w:szCs w:val="16"/>
          <w:lang w:val="en"/>
        </w:rPr>
        <w:t>Tournament Charge- $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>500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 xml:space="preserve">use of park fee 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>with a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>dditional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 $200 refundable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 xml:space="preserve"> security deposit for a total of $700</w:t>
      </w:r>
      <w:r w:rsidRPr="00B438DF">
        <w:rPr>
          <w:rFonts w:cs="Arial"/>
          <w:color w:val="000000" w:themeColor="text1"/>
          <w:sz w:val="16"/>
          <w:szCs w:val="16"/>
          <w:lang w:val="en"/>
        </w:rPr>
        <w:t xml:space="preserve">. 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 xml:space="preserve">Tournament can opt </w:t>
      </w:r>
      <w:r w:rsidR="00455259" w:rsidRPr="00B438DF">
        <w:rPr>
          <w:rFonts w:cs="Arial"/>
          <w:color w:val="000000" w:themeColor="text1"/>
          <w:sz w:val="16"/>
          <w:szCs w:val="16"/>
          <w:lang w:val="en"/>
        </w:rPr>
        <w:t xml:space="preserve">not 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 xml:space="preserve">to </w:t>
      </w:r>
      <w:r w:rsidR="00455259" w:rsidRPr="00B438DF">
        <w:rPr>
          <w:rFonts w:cs="Arial"/>
          <w:color w:val="000000" w:themeColor="text1"/>
          <w:sz w:val="16"/>
          <w:szCs w:val="16"/>
          <w:lang w:val="en"/>
        </w:rPr>
        <w:t xml:space="preserve">pay $500.00 of the cost up front, and 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>instead charge a $2.00 parking f</w:t>
      </w:r>
      <w:r w:rsidR="00455259" w:rsidRPr="00B438DF">
        <w:rPr>
          <w:rFonts w:cs="Arial"/>
          <w:color w:val="000000" w:themeColor="text1"/>
          <w:sz w:val="16"/>
          <w:szCs w:val="16"/>
          <w:lang w:val="en"/>
        </w:rPr>
        <w:t xml:space="preserve">ee </w:t>
      </w:r>
      <w:r w:rsidR="00D10068" w:rsidRPr="00B438DF">
        <w:rPr>
          <w:rFonts w:cs="Arial"/>
          <w:color w:val="000000" w:themeColor="text1"/>
          <w:sz w:val="16"/>
          <w:szCs w:val="16"/>
          <w:lang w:val="en"/>
        </w:rPr>
        <w:t>per car</w:t>
      </w:r>
      <w:r w:rsidR="0092321C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proofErr w:type="gramStart"/>
      <w:r w:rsidR="0092321C" w:rsidRPr="00B438DF">
        <w:rPr>
          <w:rFonts w:cs="Arial"/>
          <w:color w:val="000000" w:themeColor="text1"/>
          <w:sz w:val="16"/>
          <w:szCs w:val="16"/>
          <w:lang w:val="en"/>
        </w:rPr>
        <w:t>( you</w:t>
      </w:r>
      <w:proofErr w:type="gramEnd"/>
      <w:r w:rsidR="0092321C" w:rsidRPr="00B438DF">
        <w:rPr>
          <w:rFonts w:cs="Arial"/>
          <w:color w:val="000000" w:themeColor="text1"/>
          <w:sz w:val="16"/>
          <w:szCs w:val="16"/>
          <w:lang w:val="en"/>
        </w:rPr>
        <w:t xml:space="preserve"> supply volunteers to park and collect money)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D10068" w:rsidRPr="00B438DF">
        <w:rPr>
          <w:rFonts w:cs="Arial"/>
          <w:color w:val="000000" w:themeColor="text1"/>
          <w:sz w:val="16"/>
          <w:szCs w:val="16"/>
          <w:lang w:val="en"/>
        </w:rPr>
        <w:t>.  A</w:t>
      </w:r>
      <w:r w:rsidR="00455259" w:rsidRPr="00B438DF">
        <w:rPr>
          <w:rFonts w:cs="Arial"/>
          <w:color w:val="000000" w:themeColor="text1"/>
          <w:sz w:val="16"/>
          <w:szCs w:val="16"/>
          <w:lang w:val="en"/>
        </w:rPr>
        <w:t>ll proceeds fro</w:t>
      </w:r>
      <w:r w:rsidR="0092321C" w:rsidRPr="00B438DF">
        <w:rPr>
          <w:rFonts w:cs="Arial"/>
          <w:color w:val="000000" w:themeColor="text1"/>
          <w:sz w:val="16"/>
          <w:szCs w:val="16"/>
          <w:lang w:val="en"/>
        </w:rPr>
        <w:t xml:space="preserve">m the parking going to the park </w:t>
      </w:r>
      <w:r w:rsidR="00D10068" w:rsidRPr="00B438DF">
        <w:rPr>
          <w:rFonts w:cs="Arial"/>
          <w:color w:val="000000" w:themeColor="text1"/>
          <w:sz w:val="16"/>
          <w:szCs w:val="16"/>
          <w:lang w:val="en"/>
        </w:rPr>
        <w:t>(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>Min of</w:t>
      </w:r>
      <w:r w:rsidR="0092321C" w:rsidRPr="00B438DF">
        <w:rPr>
          <w:rFonts w:cs="Arial"/>
          <w:color w:val="000000" w:themeColor="text1"/>
          <w:sz w:val="16"/>
          <w:szCs w:val="16"/>
          <w:lang w:val="en"/>
        </w:rPr>
        <w:t xml:space="preserve"> $500</w:t>
      </w:r>
      <w:r w:rsidR="00455259" w:rsidRPr="00B438DF">
        <w:rPr>
          <w:rFonts w:cs="Arial"/>
          <w:color w:val="000000" w:themeColor="text1"/>
          <w:sz w:val="16"/>
          <w:szCs w:val="16"/>
          <w:lang w:val="en"/>
        </w:rPr>
        <w:t>).</w:t>
      </w:r>
      <w:r w:rsidR="00D10068" w:rsidRPr="00B438DF">
        <w:rPr>
          <w:rFonts w:cs="Arial"/>
          <w:color w:val="000000" w:themeColor="text1"/>
          <w:sz w:val="16"/>
          <w:szCs w:val="16"/>
          <w:lang w:val="en"/>
        </w:rPr>
        <w:t xml:space="preserve"> </w:t>
      </w:r>
      <w:r w:rsidR="000240B1" w:rsidRPr="00B438DF">
        <w:rPr>
          <w:rFonts w:cs="Arial"/>
          <w:color w:val="000000" w:themeColor="text1"/>
          <w:sz w:val="16"/>
          <w:szCs w:val="16"/>
          <w:lang w:val="en"/>
        </w:rPr>
        <w:t>During tournament use of food booth will be ran by village approved association w/ no additional food booth charges</w:t>
      </w:r>
    </w:p>
    <w:p w:rsidR="00455259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15496E" w:rsidRDefault="00455259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  <w:r>
        <w:rPr>
          <w:rFonts w:cs="Arial"/>
          <w:color w:val="000000" w:themeColor="text1"/>
          <w:sz w:val="16"/>
          <w:szCs w:val="16"/>
          <w:lang w:val="en"/>
        </w:rPr>
        <w:t xml:space="preserve">  </w:t>
      </w:r>
    </w:p>
    <w:p w:rsidR="0015496E" w:rsidRPr="00F369B3" w:rsidRDefault="0015496E" w:rsidP="00F369B3">
      <w:pPr>
        <w:pStyle w:val="ListParagraph"/>
        <w:ind w:left="0"/>
        <w:jc w:val="both"/>
        <w:rPr>
          <w:rFonts w:cs="Arial"/>
          <w:color w:val="000000" w:themeColor="text1"/>
          <w:sz w:val="16"/>
          <w:szCs w:val="16"/>
          <w:lang w:val="en"/>
        </w:rPr>
      </w:pPr>
    </w:p>
    <w:p w:rsidR="00F369B3" w:rsidRPr="00F369B3" w:rsidRDefault="00F369B3" w:rsidP="00F369B3">
      <w:pPr>
        <w:pStyle w:val="ListParagraph"/>
        <w:ind w:left="0"/>
        <w:jc w:val="both"/>
        <w:rPr>
          <w:color w:val="000000" w:themeColor="text1"/>
          <w:sz w:val="16"/>
          <w:szCs w:val="16"/>
        </w:rPr>
      </w:pPr>
    </w:p>
    <w:p w:rsidR="00186E47" w:rsidRPr="00186E47" w:rsidRDefault="00186E47" w:rsidP="00186E47">
      <w:pPr>
        <w:pStyle w:val="ListParagraph"/>
        <w:rPr>
          <w:sz w:val="20"/>
          <w:szCs w:val="20"/>
        </w:rPr>
      </w:pPr>
    </w:p>
    <w:p w:rsidR="00186E47" w:rsidRPr="00EC699D" w:rsidRDefault="00186E47" w:rsidP="00EC699D">
      <w:pPr>
        <w:rPr>
          <w:sz w:val="20"/>
          <w:szCs w:val="20"/>
        </w:rPr>
      </w:pPr>
    </w:p>
    <w:p w:rsidR="00EC699D" w:rsidRDefault="00EC699D" w:rsidP="00EC699D">
      <w:pPr>
        <w:rPr>
          <w:sz w:val="24"/>
          <w:szCs w:val="24"/>
        </w:rPr>
      </w:pPr>
    </w:p>
    <w:p w:rsidR="00EC699D" w:rsidRPr="00EC699D" w:rsidRDefault="00EC699D" w:rsidP="00EC699D">
      <w:pPr>
        <w:jc w:val="both"/>
        <w:rPr>
          <w:sz w:val="24"/>
          <w:szCs w:val="24"/>
        </w:rPr>
      </w:pPr>
    </w:p>
    <w:p w:rsidR="00F857E1" w:rsidRPr="00EC699D" w:rsidRDefault="00EC699D" w:rsidP="00EC699D">
      <w:pPr>
        <w:jc w:val="center"/>
        <w:rPr>
          <w:b/>
          <w:sz w:val="40"/>
          <w:szCs w:val="40"/>
          <w:u w:val="single"/>
        </w:rPr>
      </w:pPr>
      <w:r w:rsidRPr="00EC699D">
        <w:rPr>
          <w:b/>
          <w:sz w:val="40"/>
          <w:szCs w:val="40"/>
          <w:u w:val="single"/>
        </w:rPr>
        <w:lastRenderedPageBreak/>
        <w:br w:type="textWrapping" w:clear="all"/>
      </w:r>
    </w:p>
    <w:sectPr w:rsidR="00F857E1" w:rsidRPr="00EC699D" w:rsidSect="0045525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62B"/>
    <w:multiLevelType w:val="hybridMultilevel"/>
    <w:tmpl w:val="7EAC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9AE"/>
    <w:multiLevelType w:val="hybridMultilevel"/>
    <w:tmpl w:val="796A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3B02"/>
    <w:multiLevelType w:val="hybridMultilevel"/>
    <w:tmpl w:val="0E6E0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74A79"/>
    <w:multiLevelType w:val="hybridMultilevel"/>
    <w:tmpl w:val="A200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9D"/>
    <w:rsid w:val="000240B1"/>
    <w:rsid w:val="000458CB"/>
    <w:rsid w:val="0015496E"/>
    <w:rsid w:val="00186E47"/>
    <w:rsid w:val="00234936"/>
    <w:rsid w:val="00455259"/>
    <w:rsid w:val="0048586E"/>
    <w:rsid w:val="00592EF4"/>
    <w:rsid w:val="005B1778"/>
    <w:rsid w:val="006E1320"/>
    <w:rsid w:val="006F04FB"/>
    <w:rsid w:val="0092321C"/>
    <w:rsid w:val="00AA385E"/>
    <w:rsid w:val="00B438DF"/>
    <w:rsid w:val="00B61A76"/>
    <w:rsid w:val="00B82314"/>
    <w:rsid w:val="00BE5694"/>
    <w:rsid w:val="00D10068"/>
    <w:rsid w:val="00EC699D"/>
    <w:rsid w:val="00F369B3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83F6"/>
  <w15:docId w15:val="{8D960639-F1CA-4EE2-BDA6-B8FA40C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4FB"/>
    <w:pPr>
      <w:ind w:left="720"/>
      <w:contextualSpacing/>
    </w:pPr>
  </w:style>
  <w:style w:type="paragraph" w:customStyle="1" w:styleId="Default">
    <w:name w:val="Default"/>
    <w:rsid w:val="00186E47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10</cp:revision>
  <cp:lastPrinted>2015-07-13T15:40:00Z</cp:lastPrinted>
  <dcterms:created xsi:type="dcterms:W3CDTF">2015-07-13T14:13:00Z</dcterms:created>
  <dcterms:modified xsi:type="dcterms:W3CDTF">2020-01-13T13:58:00Z</dcterms:modified>
</cp:coreProperties>
</file>